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25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067A2" w:rsidRPr="00E067A2" w:rsidTr="00E067A2">
        <w:tc>
          <w:tcPr>
            <w:tcW w:w="9180" w:type="dxa"/>
          </w:tcPr>
          <w:p w:rsidR="00E067A2" w:rsidRPr="00E067A2" w:rsidRDefault="00E067A2" w:rsidP="00E067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0F32BF" wp14:editId="051AD72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635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7A2" w:rsidRPr="00E067A2" w:rsidRDefault="00E067A2" w:rsidP="00E067A2">
            <w:pPr>
              <w:jc w:val="center"/>
              <w:rPr>
                <w:snapToGrid w:val="0"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</w:rPr>
            </w:pPr>
          </w:p>
          <w:p w:rsidR="00E067A2" w:rsidRPr="00E067A2" w:rsidRDefault="00E067A2" w:rsidP="00E067A2">
            <w:pPr>
              <w:jc w:val="center"/>
              <w:rPr>
                <w:b/>
                <w:sz w:val="28"/>
                <w:szCs w:val="28"/>
              </w:rPr>
            </w:pPr>
          </w:p>
          <w:p w:rsidR="00E067A2" w:rsidRPr="00E067A2" w:rsidRDefault="00E067A2" w:rsidP="00E067A2">
            <w:pPr>
              <w:jc w:val="center"/>
              <w:rPr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>АДМИНИСТРАЦИЯ</w:t>
            </w:r>
          </w:p>
          <w:p w:rsidR="00E067A2" w:rsidRPr="00E067A2" w:rsidRDefault="00E067A2" w:rsidP="00E067A2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E067A2" w:rsidRPr="00E067A2" w:rsidRDefault="00E067A2" w:rsidP="00E067A2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E067A2">
              <w:rPr>
                <w:b/>
                <w:sz w:val="32"/>
                <w:szCs w:val="32"/>
              </w:rPr>
              <w:t>ПЕСТРАВСКИЙ</w:t>
            </w:r>
          </w:p>
          <w:p w:rsidR="00E067A2" w:rsidRPr="00E067A2" w:rsidRDefault="00E067A2" w:rsidP="00E067A2">
            <w:pPr>
              <w:jc w:val="center"/>
              <w:rPr>
                <w:b/>
                <w:sz w:val="28"/>
                <w:szCs w:val="20"/>
              </w:rPr>
            </w:pPr>
            <w:r w:rsidRPr="00E067A2">
              <w:rPr>
                <w:b/>
                <w:sz w:val="32"/>
                <w:szCs w:val="32"/>
              </w:rPr>
              <w:t>САМАРСКОЙ ОБЛАСТИ</w:t>
            </w:r>
          </w:p>
          <w:p w:rsidR="00E067A2" w:rsidRPr="00E067A2" w:rsidRDefault="00E067A2" w:rsidP="00E067A2">
            <w:pPr>
              <w:jc w:val="center"/>
              <w:rPr>
                <w:sz w:val="16"/>
                <w:szCs w:val="16"/>
              </w:rPr>
            </w:pPr>
          </w:p>
          <w:p w:rsidR="00E067A2" w:rsidRPr="00986D43" w:rsidRDefault="00E067A2" w:rsidP="00E067A2">
            <w:pPr>
              <w:jc w:val="center"/>
              <w:rPr>
                <w:sz w:val="36"/>
                <w:szCs w:val="36"/>
              </w:rPr>
            </w:pPr>
            <w:r w:rsidRPr="00E067A2">
              <w:rPr>
                <w:sz w:val="36"/>
                <w:szCs w:val="36"/>
              </w:rPr>
              <w:t>ПОСТАНОВЛЕНИЕ</w:t>
            </w:r>
          </w:p>
          <w:p w:rsidR="00E067A2" w:rsidRPr="00986D43" w:rsidRDefault="00E067A2" w:rsidP="00E067A2">
            <w:pPr>
              <w:jc w:val="center"/>
              <w:rPr>
                <w:sz w:val="20"/>
                <w:szCs w:val="20"/>
              </w:rPr>
            </w:pPr>
          </w:p>
          <w:p w:rsidR="00E067A2" w:rsidRPr="00E067A2" w:rsidRDefault="00E067A2" w:rsidP="00E067A2">
            <w:pPr>
              <w:spacing w:line="360" w:lineRule="auto"/>
              <w:jc w:val="center"/>
              <w:rPr>
                <w:szCs w:val="20"/>
              </w:rPr>
            </w:pPr>
            <w:r w:rsidRPr="00E067A2">
              <w:rPr>
                <w:szCs w:val="20"/>
              </w:rPr>
              <w:t>от</w:t>
            </w:r>
            <w:r w:rsidRPr="00986D43">
              <w:rPr>
                <w:szCs w:val="20"/>
              </w:rPr>
              <w:t>______</w:t>
            </w:r>
            <w:r w:rsidR="00986D43">
              <w:rPr>
                <w:szCs w:val="20"/>
              </w:rPr>
              <w:t>15.12.16</w:t>
            </w:r>
            <w:bookmarkStart w:id="0" w:name="_GoBack"/>
            <w:bookmarkEnd w:id="0"/>
            <w:r w:rsidRPr="00986D43">
              <w:rPr>
                <w:szCs w:val="20"/>
              </w:rPr>
              <w:t>______________№_____</w:t>
            </w:r>
            <w:r w:rsidR="00986D43">
              <w:rPr>
                <w:szCs w:val="20"/>
              </w:rPr>
              <w:t>678</w:t>
            </w:r>
            <w:r w:rsidRPr="00986D43">
              <w:rPr>
                <w:szCs w:val="20"/>
              </w:rPr>
              <w:t>___</w:t>
            </w:r>
            <w:r w:rsidRPr="00E067A2">
              <w:rPr>
                <w:szCs w:val="20"/>
              </w:rPr>
              <w:t>___</w:t>
            </w:r>
          </w:p>
        </w:tc>
      </w:tr>
      <w:tr w:rsidR="00E067A2" w:rsidRPr="00E067A2" w:rsidTr="00E067A2">
        <w:tc>
          <w:tcPr>
            <w:tcW w:w="9180" w:type="dxa"/>
          </w:tcPr>
          <w:p w:rsidR="00E067A2" w:rsidRDefault="00E067A2" w:rsidP="00E067A2">
            <w:pPr>
              <w:jc w:val="both"/>
              <w:rPr>
                <w:noProof/>
              </w:rPr>
            </w:pPr>
          </w:p>
        </w:tc>
      </w:tr>
    </w:tbl>
    <w:p w:rsidR="008062B4" w:rsidRDefault="008062B4" w:rsidP="00E067A2">
      <w:pPr>
        <w:jc w:val="center"/>
      </w:pPr>
    </w:p>
    <w:p w:rsidR="001D52C6" w:rsidRP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Об утверждении Правил формирования, утверждения</w:t>
      </w:r>
    </w:p>
    <w:p w:rsidR="001D52C6" w:rsidRP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и ведения плана</w:t>
      </w:r>
      <w:r w:rsidR="006A6207">
        <w:rPr>
          <w:sz w:val="28"/>
          <w:szCs w:val="28"/>
        </w:rPr>
        <w:t>-графика закупок</w:t>
      </w:r>
      <w:r w:rsidRPr="001D52C6">
        <w:rPr>
          <w:sz w:val="28"/>
          <w:szCs w:val="28"/>
        </w:rPr>
        <w:t xml:space="preserve"> товаров, работ, услуг</w:t>
      </w:r>
    </w:p>
    <w:p w:rsidR="001D52C6" w:rsidRP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для обеспечения муниципальных нужд</w:t>
      </w:r>
    </w:p>
    <w:p w:rsidR="001D52C6" w:rsidRDefault="001D52C6" w:rsidP="00DA7370">
      <w:pPr>
        <w:jc w:val="center"/>
        <w:rPr>
          <w:sz w:val="28"/>
          <w:szCs w:val="28"/>
        </w:rPr>
      </w:pPr>
      <w:r w:rsidRPr="001D52C6">
        <w:rPr>
          <w:sz w:val="28"/>
          <w:szCs w:val="28"/>
        </w:rPr>
        <w:t>муниципального района Пестравский Самарской области</w:t>
      </w:r>
    </w:p>
    <w:p w:rsidR="001D52C6" w:rsidRPr="001D52C6" w:rsidRDefault="001D52C6" w:rsidP="00DA7370">
      <w:pPr>
        <w:jc w:val="center"/>
        <w:rPr>
          <w:sz w:val="28"/>
          <w:szCs w:val="28"/>
        </w:rPr>
      </w:pPr>
    </w:p>
    <w:p w:rsidR="001D52C6" w:rsidRPr="001D52C6" w:rsidRDefault="001D52C6" w:rsidP="00DA7370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 xml:space="preserve">В соответствии с частью 5 статьи </w:t>
      </w:r>
      <w:r w:rsidR="006A6207">
        <w:rPr>
          <w:sz w:val="28"/>
          <w:szCs w:val="28"/>
        </w:rPr>
        <w:t>2</w:t>
      </w:r>
      <w:r w:rsidRPr="001D52C6">
        <w:rPr>
          <w:sz w:val="28"/>
          <w:szCs w:val="28"/>
        </w:rPr>
        <w:t>1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статьями 41, 43 Устава муниципального района Пестравский, администрация муниципального района Пестравский ПОСТАНОВЛЯЕТ:</w:t>
      </w:r>
    </w:p>
    <w:p w:rsidR="001D52C6" w:rsidRPr="001D52C6" w:rsidRDefault="001D52C6" w:rsidP="00DA7370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>1.</w:t>
      </w:r>
      <w:r w:rsidRPr="001D52C6">
        <w:rPr>
          <w:sz w:val="28"/>
          <w:szCs w:val="28"/>
        </w:rPr>
        <w:tab/>
        <w:t>Утвердить прилагаемые Правила формирова</w:t>
      </w:r>
      <w:r w:rsidR="006A6207">
        <w:rPr>
          <w:sz w:val="28"/>
          <w:szCs w:val="28"/>
        </w:rPr>
        <w:t>ния, утверждения и ведения плана-графика</w:t>
      </w:r>
      <w:r w:rsidRPr="001D52C6">
        <w:rPr>
          <w:sz w:val="28"/>
          <w:szCs w:val="28"/>
        </w:rPr>
        <w:t xml:space="preserve"> закупок товаров, работ, услуг для обеспечения муниципальных нужд муниципального района Пестравский Самарской области.</w:t>
      </w:r>
    </w:p>
    <w:p w:rsidR="001D52C6" w:rsidRPr="001D52C6" w:rsidRDefault="001D52C6" w:rsidP="00DA7370">
      <w:pPr>
        <w:ind w:firstLine="708"/>
        <w:jc w:val="both"/>
        <w:rPr>
          <w:sz w:val="28"/>
          <w:szCs w:val="28"/>
        </w:rPr>
      </w:pPr>
      <w:r w:rsidRPr="001D52C6">
        <w:rPr>
          <w:sz w:val="28"/>
          <w:szCs w:val="28"/>
        </w:rPr>
        <w:t>2.</w:t>
      </w:r>
      <w:r w:rsidRPr="001D52C6">
        <w:rPr>
          <w:sz w:val="28"/>
          <w:szCs w:val="28"/>
        </w:rPr>
        <w:tab/>
      </w:r>
      <w:r w:rsidR="00FA3DA7">
        <w:rPr>
          <w:sz w:val="28"/>
          <w:szCs w:val="28"/>
        </w:rPr>
        <w:t>Опубликовать</w:t>
      </w:r>
      <w:r w:rsidRPr="001D52C6">
        <w:rPr>
          <w:sz w:val="28"/>
          <w:szCs w:val="28"/>
        </w:rPr>
        <w:t xml:space="preserve"> н</w:t>
      </w:r>
      <w:r w:rsidR="00452B5B">
        <w:rPr>
          <w:sz w:val="28"/>
          <w:szCs w:val="28"/>
        </w:rPr>
        <w:t>астояще</w:t>
      </w:r>
      <w:r w:rsidRPr="001D52C6">
        <w:rPr>
          <w:sz w:val="28"/>
          <w:szCs w:val="28"/>
        </w:rPr>
        <w:t xml:space="preserve">е постановление </w:t>
      </w:r>
      <w:r w:rsidR="00452B5B">
        <w:rPr>
          <w:sz w:val="28"/>
          <w:szCs w:val="28"/>
        </w:rPr>
        <w:t>в Единой информационной системе</w:t>
      </w:r>
      <w:r w:rsidRPr="001D52C6">
        <w:rPr>
          <w:sz w:val="28"/>
          <w:szCs w:val="28"/>
        </w:rPr>
        <w:t xml:space="preserve"> в сфере закупок </w:t>
      </w:r>
      <w:r w:rsidR="00452B5B" w:rsidRPr="00C910FC">
        <w:rPr>
          <w:sz w:val="28"/>
          <w:szCs w:val="28"/>
        </w:rPr>
        <w:t xml:space="preserve">и </w:t>
      </w:r>
      <w:r w:rsidR="00F519F5">
        <w:rPr>
          <w:sz w:val="28"/>
          <w:szCs w:val="28"/>
        </w:rPr>
        <w:t>в источниках официального опубликования</w:t>
      </w:r>
      <w:r w:rsidRPr="001D52C6">
        <w:rPr>
          <w:sz w:val="28"/>
          <w:szCs w:val="28"/>
        </w:rPr>
        <w:t>.</w:t>
      </w:r>
    </w:p>
    <w:p w:rsidR="0057516E" w:rsidRDefault="0057516E" w:rsidP="00DA73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A3DA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A7370">
        <w:rPr>
          <w:rFonts w:eastAsiaTheme="minorHAnsi"/>
          <w:sz w:val="28"/>
          <w:szCs w:val="28"/>
          <w:lang w:eastAsia="en-US"/>
        </w:rPr>
        <w:t>Настоящее п</w:t>
      </w:r>
      <w:r>
        <w:rPr>
          <w:rFonts w:eastAsiaTheme="minorHAnsi"/>
          <w:sz w:val="28"/>
          <w:szCs w:val="28"/>
          <w:lang w:eastAsia="en-US"/>
        </w:rPr>
        <w:t xml:space="preserve">остановление вступает в силу </w:t>
      </w:r>
      <w:r w:rsidR="00DA7370">
        <w:rPr>
          <w:rFonts w:eastAsiaTheme="minorHAnsi"/>
          <w:sz w:val="28"/>
          <w:szCs w:val="28"/>
          <w:lang w:eastAsia="en-US"/>
        </w:rPr>
        <w:t>на следующий день после его официального опубликования</w:t>
      </w:r>
      <w:r>
        <w:rPr>
          <w:rFonts w:eastAsiaTheme="minorHAnsi"/>
          <w:sz w:val="28"/>
          <w:szCs w:val="28"/>
          <w:lang w:eastAsia="en-US"/>
        </w:rPr>
        <w:t xml:space="preserve"> и применяется к правоотношениям, возникающим при формировании планов-графиков закупок товаров, работ, услуг для обеспечения муниципальных нужд муниципального района Пестравский Самарской области на 2017 и последующие годы.</w:t>
      </w:r>
    </w:p>
    <w:p w:rsidR="001D52C6" w:rsidRDefault="0057516E" w:rsidP="00DA7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3DA7">
        <w:rPr>
          <w:sz w:val="28"/>
          <w:szCs w:val="28"/>
        </w:rPr>
        <w:t>Контроль исполнения</w:t>
      </w:r>
      <w:r w:rsidR="001D52C6" w:rsidRPr="001D52C6">
        <w:rPr>
          <w:sz w:val="28"/>
          <w:szCs w:val="28"/>
        </w:rPr>
        <w:t xml:space="preserve"> настоящего постановления возложить на отдел экономического развития администрации муниципального района Пестравский Самарской области (Рязанцева Е.В.)</w:t>
      </w:r>
      <w:r w:rsidR="001D52C6">
        <w:rPr>
          <w:sz w:val="28"/>
          <w:szCs w:val="28"/>
        </w:rPr>
        <w:t>.</w:t>
      </w:r>
    </w:p>
    <w:p w:rsidR="001D52C6" w:rsidRDefault="001D52C6" w:rsidP="00DA7370">
      <w:pPr>
        <w:ind w:firstLine="708"/>
        <w:jc w:val="both"/>
        <w:rPr>
          <w:sz w:val="28"/>
          <w:szCs w:val="28"/>
        </w:rPr>
      </w:pPr>
    </w:p>
    <w:p w:rsidR="001D52C6" w:rsidRDefault="001D52C6" w:rsidP="00DA7370">
      <w:pPr>
        <w:ind w:firstLine="708"/>
        <w:jc w:val="both"/>
        <w:rPr>
          <w:sz w:val="28"/>
          <w:szCs w:val="28"/>
        </w:rPr>
      </w:pPr>
    </w:p>
    <w:p w:rsidR="001D52C6" w:rsidRPr="001D52C6" w:rsidRDefault="001D52C6" w:rsidP="00DA7370">
      <w:pPr>
        <w:jc w:val="both"/>
        <w:rPr>
          <w:sz w:val="28"/>
          <w:szCs w:val="28"/>
        </w:rPr>
      </w:pPr>
      <w:r w:rsidRPr="001D52C6">
        <w:rPr>
          <w:sz w:val="28"/>
          <w:szCs w:val="28"/>
        </w:rPr>
        <w:t>Глава муниципального района</w:t>
      </w:r>
    </w:p>
    <w:p w:rsidR="001D52C6" w:rsidRDefault="001D52C6" w:rsidP="00DA7370">
      <w:pPr>
        <w:jc w:val="both"/>
        <w:rPr>
          <w:sz w:val="28"/>
          <w:szCs w:val="28"/>
        </w:rPr>
      </w:pPr>
      <w:r w:rsidRPr="001D52C6">
        <w:rPr>
          <w:sz w:val="28"/>
          <w:szCs w:val="28"/>
        </w:rPr>
        <w:t>Пестравский</w:t>
      </w:r>
      <w:r w:rsidRPr="001D52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1D52C6">
        <w:rPr>
          <w:sz w:val="28"/>
          <w:szCs w:val="28"/>
        </w:rPr>
        <w:t>А.П. Любаев</w:t>
      </w:r>
    </w:p>
    <w:p w:rsidR="001D52C6" w:rsidRDefault="001D52C6" w:rsidP="001D52C6">
      <w:pPr>
        <w:jc w:val="both"/>
        <w:rPr>
          <w:sz w:val="28"/>
          <w:szCs w:val="28"/>
        </w:rPr>
      </w:pPr>
    </w:p>
    <w:p w:rsidR="0057516E" w:rsidRDefault="001D52C6" w:rsidP="00DA7370">
      <w:pPr>
        <w:jc w:val="both"/>
        <w:rPr>
          <w:sz w:val="28"/>
          <w:szCs w:val="28"/>
        </w:rPr>
      </w:pPr>
      <w:r>
        <w:t xml:space="preserve">Мамлютова </w:t>
      </w:r>
      <w:r w:rsidR="00452B5B">
        <w:t>225</w:t>
      </w:r>
      <w:r>
        <w:t>8</w:t>
      </w:r>
      <w:r w:rsidR="00452B5B">
        <w:t>8</w:t>
      </w: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57516E" w:rsidRDefault="0057516E" w:rsidP="00452B5B">
      <w:pPr>
        <w:jc w:val="center"/>
        <w:rPr>
          <w:sz w:val="28"/>
          <w:szCs w:val="28"/>
        </w:rPr>
      </w:pPr>
    </w:p>
    <w:p w:rsidR="00452B5B" w:rsidRPr="00452B5B" w:rsidRDefault="005E191E" w:rsidP="00452B5B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</w:t>
      </w:r>
      <w:r w:rsidR="00452B5B" w:rsidRPr="00452B5B">
        <w:rPr>
          <w:sz w:val="28"/>
          <w:szCs w:val="28"/>
        </w:rPr>
        <w:t>СОВАНИЯ</w:t>
      </w:r>
    </w:p>
    <w:p w:rsidR="005E191E" w:rsidRDefault="00452B5B" w:rsidP="00452B5B">
      <w:pPr>
        <w:jc w:val="center"/>
        <w:rPr>
          <w:sz w:val="28"/>
          <w:szCs w:val="28"/>
        </w:rPr>
      </w:pPr>
      <w:r w:rsidRPr="00452B5B">
        <w:rPr>
          <w:sz w:val="28"/>
          <w:szCs w:val="28"/>
        </w:rPr>
        <w:t>к постановлению администрации муниципального района Пестравский Самарской области</w:t>
      </w:r>
    </w:p>
    <w:p w:rsidR="00452B5B" w:rsidRPr="00452B5B" w:rsidRDefault="00452B5B" w:rsidP="00452B5B">
      <w:pPr>
        <w:jc w:val="center"/>
        <w:rPr>
          <w:sz w:val="28"/>
          <w:szCs w:val="28"/>
        </w:rPr>
      </w:pPr>
      <w:r w:rsidRPr="00452B5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2508"/>
        <w:gridCol w:w="1656"/>
        <w:gridCol w:w="2347"/>
      </w:tblGrid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Должность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Роспись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jc w:val="center"/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Ф.И.О</w:t>
            </w:r>
          </w:p>
        </w:tc>
      </w:tr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Первый зам. Главы м.р. Пестравский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Имангулов А.В.</w:t>
            </w:r>
          </w:p>
        </w:tc>
      </w:tr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 w:rsidRPr="00452B5B">
              <w:rPr>
                <w:sz w:val="28"/>
                <w:szCs w:val="28"/>
              </w:rPr>
              <w:t>Сапрыкин О.В.</w:t>
            </w:r>
          </w:p>
        </w:tc>
      </w:tr>
      <w:tr w:rsidR="00452B5B" w:rsidRPr="00452B5B" w:rsidTr="00452B5B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5E191E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B5B" w:rsidRPr="00452B5B" w:rsidRDefault="00452B5B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B5B" w:rsidRPr="00452B5B" w:rsidRDefault="005E191E" w:rsidP="00452B5B">
            <w:pPr>
              <w:tabs>
                <w:tab w:val="left" w:pos="3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Рязанцева Е.В</w:t>
            </w:r>
            <w:r w:rsidR="00452B5B" w:rsidRPr="00452B5B">
              <w:rPr>
                <w:sz w:val="28"/>
                <w:szCs w:val="28"/>
              </w:rPr>
              <w:t>.</w:t>
            </w:r>
          </w:p>
        </w:tc>
      </w:tr>
    </w:tbl>
    <w:p w:rsidR="00452B5B" w:rsidRDefault="00452B5B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5E191E" w:rsidRDefault="005E191E" w:rsidP="001D52C6">
      <w:pPr>
        <w:jc w:val="both"/>
      </w:pPr>
    </w:p>
    <w:p w:rsidR="001D52C6" w:rsidRPr="006262B1" w:rsidRDefault="001D52C6" w:rsidP="001D52C6">
      <w:pPr>
        <w:jc w:val="right"/>
      </w:pPr>
      <w:r w:rsidRPr="006262B1">
        <w:t xml:space="preserve">Приложение </w:t>
      </w:r>
    </w:p>
    <w:p w:rsidR="001D52C6" w:rsidRPr="006262B1" w:rsidRDefault="001D52C6" w:rsidP="001D52C6">
      <w:pPr>
        <w:jc w:val="right"/>
      </w:pPr>
      <w:r w:rsidRPr="006262B1">
        <w:t xml:space="preserve">к постановлению администрации </w:t>
      </w:r>
    </w:p>
    <w:p w:rsidR="001D52C6" w:rsidRPr="006262B1" w:rsidRDefault="001D52C6" w:rsidP="001D52C6">
      <w:pPr>
        <w:jc w:val="right"/>
      </w:pPr>
      <w:r w:rsidRPr="006262B1">
        <w:t>муниципального района Пестравский</w:t>
      </w:r>
    </w:p>
    <w:p w:rsidR="001D52C6" w:rsidRPr="006262B1" w:rsidRDefault="001D52C6" w:rsidP="001D52C6">
      <w:pPr>
        <w:jc w:val="right"/>
      </w:pPr>
      <w:r w:rsidRPr="006262B1">
        <w:t>Самарской области</w:t>
      </w:r>
    </w:p>
    <w:p w:rsidR="001D52C6" w:rsidRDefault="006262B1" w:rsidP="001D52C6">
      <w:pPr>
        <w:jc w:val="right"/>
        <w:rPr>
          <w:sz w:val="28"/>
          <w:szCs w:val="28"/>
        </w:rPr>
      </w:pPr>
      <w:r w:rsidRPr="006262B1">
        <w:t>от ___________________ №_________</w:t>
      </w:r>
      <w:r>
        <w:rPr>
          <w:sz w:val="28"/>
          <w:szCs w:val="28"/>
        </w:rPr>
        <w:t xml:space="preserve"> </w:t>
      </w:r>
    </w:p>
    <w:p w:rsidR="006262B1" w:rsidRDefault="006262B1" w:rsidP="001D52C6">
      <w:pPr>
        <w:jc w:val="right"/>
        <w:rPr>
          <w:sz w:val="28"/>
          <w:szCs w:val="28"/>
        </w:rPr>
      </w:pPr>
    </w:p>
    <w:p w:rsidR="006262B1" w:rsidRDefault="006262B1" w:rsidP="006262B1">
      <w:pPr>
        <w:jc w:val="both"/>
        <w:rPr>
          <w:sz w:val="28"/>
          <w:szCs w:val="28"/>
        </w:rPr>
      </w:pP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Правила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формирования, утверждения и ведения план</w:t>
      </w:r>
      <w:r w:rsidR="006A6207">
        <w:rPr>
          <w:sz w:val="28"/>
          <w:szCs w:val="28"/>
        </w:rPr>
        <w:t>а-графика</w:t>
      </w:r>
      <w:r w:rsidRPr="006262B1">
        <w:rPr>
          <w:sz w:val="28"/>
          <w:szCs w:val="28"/>
        </w:rPr>
        <w:t xml:space="preserve"> закупок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товаров, работ, услуг для обеспечения муниципальных нужд</w:t>
      </w:r>
    </w:p>
    <w:p w:rsidR="006262B1" w:rsidRDefault="006262B1" w:rsidP="006262B1">
      <w:pPr>
        <w:jc w:val="center"/>
        <w:rPr>
          <w:sz w:val="28"/>
          <w:szCs w:val="28"/>
        </w:rPr>
      </w:pPr>
      <w:r w:rsidRPr="006262B1">
        <w:rPr>
          <w:sz w:val="28"/>
          <w:szCs w:val="28"/>
        </w:rPr>
        <w:t>муниципального района Пестравский Самарской области</w:t>
      </w:r>
    </w:p>
    <w:p w:rsidR="006262B1" w:rsidRPr="006262B1" w:rsidRDefault="006262B1" w:rsidP="006262B1">
      <w:pPr>
        <w:jc w:val="center"/>
        <w:rPr>
          <w:sz w:val="28"/>
          <w:szCs w:val="28"/>
        </w:rPr>
      </w:pP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1.</w:t>
      </w:r>
      <w:r w:rsidRPr="006262B1">
        <w:rPr>
          <w:sz w:val="28"/>
          <w:szCs w:val="28"/>
        </w:rPr>
        <w:tab/>
        <w:t>Настоящие Правила устанавливают порядок формирова</w:t>
      </w:r>
      <w:r w:rsidR="006A6207">
        <w:rPr>
          <w:sz w:val="28"/>
          <w:szCs w:val="28"/>
        </w:rPr>
        <w:t>ния, утверждения и ведения плана-графика</w:t>
      </w:r>
      <w:r w:rsidRPr="006262B1">
        <w:rPr>
          <w:sz w:val="28"/>
          <w:szCs w:val="28"/>
        </w:rPr>
        <w:t xml:space="preserve"> закупок товаров, работ, услуг для обеспечения муниципальных нужд муниципального района Пестравский Самарской области (далее - закупки)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262B1" w:rsidRPr="006262B1" w:rsidRDefault="006A6207" w:rsidP="006262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Формирование и ведение плана-графика</w:t>
      </w:r>
      <w:r w:rsidR="006262B1" w:rsidRPr="006262B1">
        <w:rPr>
          <w:sz w:val="28"/>
          <w:szCs w:val="28"/>
        </w:rPr>
        <w:t xml:space="preserve"> закупок осуществляется муниципальными заказчиками, бюджетными, автономными учреждениями, муниципальными унитарными предприятиями муниципального района Пестравский Самарской области в единой информационной системе в сфере закупок.</w:t>
      </w:r>
    </w:p>
    <w:p w:rsidR="006262B1" w:rsidRPr="006262B1" w:rsidRDefault="006262B1" w:rsidP="006262B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3.</w:t>
      </w:r>
      <w:r w:rsidRPr="006262B1">
        <w:rPr>
          <w:sz w:val="28"/>
          <w:szCs w:val="28"/>
        </w:rPr>
        <w:tab/>
        <w:t>Планы</w:t>
      </w:r>
      <w:r w:rsidR="006A6207">
        <w:rPr>
          <w:sz w:val="28"/>
          <w:szCs w:val="28"/>
        </w:rPr>
        <w:t>-графики</w:t>
      </w:r>
      <w:r w:rsidRPr="006262B1">
        <w:rPr>
          <w:sz w:val="28"/>
          <w:szCs w:val="28"/>
        </w:rPr>
        <w:t xml:space="preserve"> закупок утверждаются в течение 10 рабочих дней следующими заказчиками:</w:t>
      </w:r>
    </w:p>
    <w:p w:rsidR="006A6207" w:rsidRDefault="006262B1" w:rsidP="006A6207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t>а)</w:t>
      </w:r>
      <w:r w:rsidRPr="006262B1">
        <w:rPr>
          <w:sz w:val="28"/>
          <w:szCs w:val="28"/>
        </w:rPr>
        <w:tab/>
      </w:r>
      <w:r w:rsidR="006A6207" w:rsidRPr="006A6207">
        <w:rPr>
          <w:sz w:val="28"/>
          <w:szCs w:val="28"/>
        </w:rPr>
        <w:t>муниципальными</w:t>
      </w:r>
      <w:r w:rsidR="00193CEA">
        <w:rPr>
          <w:sz w:val="28"/>
          <w:szCs w:val="28"/>
        </w:rPr>
        <w:t xml:space="preserve"> </w:t>
      </w:r>
      <w:r w:rsidR="006A6207" w:rsidRPr="006A6207">
        <w:rPr>
          <w:sz w:val="28"/>
          <w:szCs w:val="28"/>
        </w:rPr>
        <w:t>зак</w:t>
      </w:r>
      <w:r w:rsidR="006A6207">
        <w:rPr>
          <w:sz w:val="28"/>
          <w:szCs w:val="28"/>
        </w:rPr>
        <w:t>азчиками,</w:t>
      </w:r>
      <w:r w:rsidR="006A6207">
        <w:rPr>
          <w:sz w:val="28"/>
          <w:szCs w:val="28"/>
        </w:rPr>
        <w:tab/>
        <w:t>действующими</w:t>
      </w:r>
      <w:r w:rsidR="006A6207">
        <w:rPr>
          <w:sz w:val="28"/>
          <w:szCs w:val="28"/>
        </w:rPr>
        <w:tab/>
        <w:t xml:space="preserve">от имени </w:t>
      </w:r>
      <w:r w:rsidR="006A6207" w:rsidRPr="006A6207">
        <w:rPr>
          <w:sz w:val="28"/>
          <w:szCs w:val="28"/>
        </w:rPr>
        <w:t xml:space="preserve">муниципального </w:t>
      </w:r>
      <w:r w:rsidR="00F519F5">
        <w:rPr>
          <w:sz w:val="28"/>
          <w:szCs w:val="28"/>
        </w:rPr>
        <w:t>района Пестравский Самарской области</w:t>
      </w:r>
      <w:r w:rsidR="006A6207" w:rsidRPr="006A6207">
        <w:rPr>
          <w:sz w:val="28"/>
          <w:szCs w:val="28"/>
        </w:rPr>
        <w:t>, - со дня доведения до соответствующего муниципального заказчика объема прав в денежном выражении на принятие и (или) исполнение</w:t>
      </w:r>
      <w:r w:rsidR="006A6207">
        <w:rPr>
          <w:sz w:val="28"/>
          <w:szCs w:val="28"/>
        </w:rPr>
        <w:t xml:space="preserve"> </w:t>
      </w:r>
      <w:r w:rsidR="006A6207" w:rsidRPr="006A6207">
        <w:rPr>
          <w:sz w:val="28"/>
          <w:szCs w:val="28"/>
        </w:rPr>
        <w:t>обязательств</w:t>
      </w:r>
      <w:r w:rsidR="006A6207" w:rsidRPr="006A6207">
        <w:rPr>
          <w:sz w:val="28"/>
          <w:szCs w:val="28"/>
        </w:rPr>
        <w:tab/>
        <w:t>в соответствии</w:t>
      </w:r>
      <w:r w:rsidR="006A6207" w:rsidRPr="006A6207">
        <w:rPr>
          <w:sz w:val="28"/>
          <w:szCs w:val="28"/>
        </w:rPr>
        <w:tab/>
        <w:t>с бюджетным</w:t>
      </w:r>
      <w:r w:rsidR="006A6207">
        <w:rPr>
          <w:sz w:val="28"/>
          <w:szCs w:val="28"/>
        </w:rPr>
        <w:t xml:space="preserve"> </w:t>
      </w:r>
      <w:r w:rsidR="006A6207" w:rsidRPr="006A6207">
        <w:rPr>
          <w:sz w:val="28"/>
          <w:szCs w:val="28"/>
        </w:rPr>
        <w:t>законодательством Российской Федерации;</w:t>
      </w:r>
    </w:p>
    <w:p w:rsidR="006A6207" w:rsidRPr="006A6207" w:rsidRDefault="006A6207" w:rsidP="006A6207">
      <w:pPr>
        <w:ind w:firstLine="708"/>
        <w:jc w:val="both"/>
        <w:rPr>
          <w:sz w:val="28"/>
          <w:szCs w:val="28"/>
        </w:rPr>
      </w:pPr>
      <w:r w:rsidRPr="006A6207">
        <w:rPr>
          <w:sz w:val="28"/>
          <w:szCs w:val="28"/>
        </w:rPr>
        <w:t>б)</w:t>
      </w:r>
      <w:r w:rsidRPr="006A6207">
        <w:rPr>
          <w:sz w:val="28"/>
          <w:szCs w:val="28"/>
        </w:rPr>
        <w:tab/>
        <w:t>муниципальными</w:t>
      </w:r>
      <w:r w:rsidRPr="006A62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бюджетными</w:t>
      </w:r>
      <w:r w:rsidRPr="006A6207">
        <w:rPr>
          <w:sz w:val="28"/>
          <w:szCs w:val="28"/>
        </w:rPr>
        <w:tab/>
        <w:t>учреждениями</w:t>
      </w:r>
      <w:r>
        <w:rPr>
          <w:sz w:val="28"/>
          <w:szCs w:val="28"/>
        </w:rPr>
        <w:t>,</w:t>
      </w:r>
      <w:r w:rsidRPr="006A6207">
        <w:rPr>
          <w:sz w:val="28"/>
          <w:szCs w:val="28"/>
        </w:rPr>
        <w:tab/>
        <w:t>созданными</w:t>
      </w:r>
      <w:r w:rsidR="00193CEA"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 xml:space="preserve">муниципальным </w:t>
      </w:r>
      <w:r w:rsidR="00F519F5">
        <w:rPr>
          <w:sz w:val="28"/>
          <w:szCs w:val="28"/>
        </w:rPr>
        <w:t>районом Пестравский Самарской области</w:t>
      </w:r>
      <w:r w:rsidRPr="006A6207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6262B1" w:rsidRPr="006262B1" w:rsidRDefault="006A6207" w:rsidP="006A6207">
      <w:pPr>
        <w:ind w:firstLine="708"/>
        <w:jc w:val="both"/>
        <w:rPr>
          <w:sz w:val="28"/>
          <w:szCs w:val="28"/>
        </w:rPr>
      </w:pPr>
      <w:r w:rsidRPr="006A6207">
        <w:rPr>
          <w:sz w:val="28"/>
          <w:szCs w:val="28"/>
        </w:rPr>
        <w:t>в)</w:t>
      </w:r>
      <w:r w:rsidRPr="006A6207">
        <w:rPr>
          <w:sz w:val="28"/>
          <w:szCs w:val="28"/>
        </w:rPr>
        <w:tab/>
        <w:t>муниципальными</w:t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автономными</w:t>
      </w:r>
      <w:r w:rsidRPr="006A6207">
        <w:rPr>
          <w:sz w:val="28"/>
          <w:szCs w:val="28"/>
        </w:rPr>
        <w:tab/>
        <w:t>учреждениями,</w:t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созданными</w:t>
      </w:r>
      <w:r>
        <w:rPr>
          <w:sz w:val="28"/>
          <w:szCs w:val="28"/>
        </w:rPr>
        <w:t xml:space="preserve"> </w:t>
      </w:r>
      <w:r w:rsidRPr="006A6207">
        <w:rPr>
          <w:sz w:val="28"/>
          <w:szCs w:val="28"/>
        </w:rPr>
        <w:t>муниципальным</w:t>
      </w:r>
      <w:r w:rsidRPr="006A6207">
        <w:rPr>
          <w:sz w:val="28"/>
          <w:szCs w:val="28"/>
        </w:rPr>
        <w:tab/>
      </w:r>
      <w:r w:rsidR="00F519F5">
        <w:rPr>
          <w:sz w:val="28"/>
          <w:szCs w:val="28"/>
        </w:rPr>
        <w:t>районом Пестравский Самарской области</w:t>
      </w:r>
      <w:r>
        <w:rPr>
          <w:sz w:val="28"/>
          <w:szCs w:val="28"/>
        </w:rPr>
        <w:t xml:space="preserve">, муниципальными унитарными </w:t>
      </w:r>
      <w:r w:rsidRPr="006A6207">
        <w:rPr>
          <w:sz w:val="28"/>
          <w:szCs w:val="28"/>
        </w:rPr>
        <w:t>предприятиями, имущество которых принадлежит на праве собственности муниципальному образованию,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указанных субсидий</w:t>
      </w:r>
      <w:r w:rsidR="006262B1" w:rsidRPr="006262B1">
        <w:rPr>
          <w:sz w:val="28"/>
          <w:szCs w:val="28"/>
        </w:rPr>
        <w:t>;</w:t>
      </w:r>
    </w:p>
    <w:p w:rsidR="002E6121" w:rsidRPr="002E6121" w:rsidRDefault="006262B1" w:rsidP="002E6121">
      <w:pPr>
        <w:ind w:firstLine="708"/>
        <w:jc w:val="both"/>
        <w:rPr>
          <w:sz w:val="28"/>
          <w:szCs w:val="28"/>
        </w:rPr>
      </w:pPr>
      <w:r w:rsidRPr="006262B1">
        <w:rPr>
          <w:sz w:val="28"/>
          <w:szCs w:val="28"/>
        </w:rPr>
        <w:lastRenderedPageBreak/>
        <w:t>г)</w:t>
      </w:r>
      <w:r w:rsidRPr="006262B1">
        <w:rPr>
          <w:sz w:val="28"/>
          <w:szCs w:val="28"/>
        </w:rPr>
        <w:tab/>
      </w:r>
      <w:r w:rsidR="002E6121" w:rsidRPr="002E6121">
        <w:rPr>
          <w:sz w:val="28"/>
          <w:szCs w:val="28"/>
        </w:rPr>
        <w:t xml:space="preserve">муниципальными бюджетными учреждениями, созданными муниципальным </w:t>
      </w:r>
      <w:r w:rsidR="00F519F5">
        <w:rPr>
          <w:sz w:val="28"/>
          <w:szCs w:val="28"/>
        </w:rPr>
        <w:t>районом Пестравский Самарской области</w:t>
      </w:r>
      <w:r w:rsidR="002E6121" w:rsidRPr="002E6121">
        <w:rPr>
          <w:sz w:val="28"/>
          <w:szCs w:val="28"/>
        </w:rPr>
        <w:t xml:space="preserve">,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</w:t>
      </w:r>
      <w:r w:rsidR="00F519F5">
        <w:rPr>
          <w:sz w:val="28"/>
          <w:szCs w:val="28"/>
        </w:rPr>
        <w:t>району Пестравский Самарской области</w:t>
      </w:r>
      <w:r w:rsidR="002E6121" w:rsidRPr="002E6121">
        <w:rPr>
          <w:sz w:val="28"/>
          <w:szCs w:val="28"/>
        </w:rPr>
        <w:t xml:space="preserve">, осуществляющими закупки в рамках переданных им органом местного самоуправления полномочий муниципального заказчика по заключению и исполнению от имени муниципального </w:t>
      </w:r>
      <w:r w:rsidR="00F519F5">
        <w:rPr>
          <w:sz w:val="28"/>
          <w:szCs w:val="28"/>
        </w:rPr>
        <w:t>района Пестравский Самарской области</w:t>
      </w:r>
      <w:r w:rsidR="002E6121" w:rsidRPr="002E6121">
        <w:rPr>
          <w:sz w:val="28"/>
          <w:szCs w:val="28"/>
        </w:rPr>
        <w:t xml:space="preserve"> 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4.</w:t>
      </w:r>
      <w:r w:rsidRPr="002E6121">
        <w:rPr>
          <w:sz w:val="28"/>
          <w:szCs w:val="28"/>
        </w:rPr>
        <w:tab/>
        <w:t xml:space="preserve">Планы-графики закупок формируются ежегодно на очередной финансовый год в утвержденные сроки в соответствии с планом закупок </w:t>
      </w:r>
      <w:r w:rsidR="00F519F5">
        <w:rPr>
          <w:sz w:val="28"/>
          <w:szCs w:val="28"/>
        </w:rPr>
        <w:t>не позднее 1 декабря</w:t>
      </w:r>
      <w:r w:rsidR="00DA7370">
        <w:rPr>
          <w:sz w:val="28"/>
          <w:szCs w:val="28"/>
        </w:rPr>
        <w:t xml:space="preserve"> текущего года</w:t>
      </w:r>
      <w:r w:rsidR="00F519F5">
        <w:rPr>
          <w:sz w:val="28"/>
          <w:szCs w:val="28"/>
        </w:rPr>
        <w:t xml:space="preserve"> </w:t>
      </w:r>
      <w:r w:rsidRPr="002E6121">
        <w:rPr>
          <w:sz w:val="28"/>
          <w:szCs w:val="28"/>
        </w:rPr>
        <w:t>в следующем порядке: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а)</w:t>
      </w:r>
      <w:r w:rsidRPr="002E6121">
        <w:rPr>
          <w:sz w:val="28"/>
          <w:szCs w:val="28"/>
        </w:rPr>
        <w:tab/>
        <w:t>заказчики, указанные в подпункте</w:t>
      </w:r>
      <w:r>
        <w:rPr>
          <w:sz w:val="28"/>
          <w:szCs w:val="28"/>
        </w:rPr>
        <w:t xml:space="preserve"> "а" пункта 3 настоящих Правил, </w:t>
      </w:r>
      <w:r w:rsidRPr="002E6121">
        <w:rPr>
          <w:sz w:val="28"/>
          <w:szCs w:val="28"/>
        </w:rPr>
        <w:t>- в сроки, установленные главными распорядителями средств местного бюджета, но не позднее срока, установленного в абзаце первом пункта 4 настоящих Правил: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Собрания представителей муниципального района Пестравский Самарской области;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3 настоящих Правил, сформированные планы-графики закупок;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б)</w:t>
      </w:r>
      <w:r w:rsidRPr="002E6121">
        <w:rPr>
          <w:sz w:val="28"/>
          <w:szCs w:val="28"/>
        </w:rPr>
        <w:tab/>
        <w:t>заказчики, указанные в подпункте "б" пункта 3 настоящих Правил, - в сроки, установленные в абзаце первом пункта 4 настоящих Правил: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Собрания представителей муниципального района Пестравский Самарской области;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пунктом 3 настоящих Правил, планы-графики закупок;</w:t>
      </w:r>
    </w:p>
    <w:p w:rsidR="00DA7370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в)</w:t>
      </w:r>
      <w:r w:rsidRPr="002E6121">
        <w:rPr>
          <w:sz w:val="28"/>
          <w:szCs w:val="28"/>
        </w:rPr>
        <w:tab/>
        <w:t xml:space="preserve">заказчики, указанные в подпункте "в" пункта 3 настоящих Правил: </w:t>
      </w:r>
      <w:r w:rsidR="00DA7370">
        <w:rPr>
          <w:sz w:val="28"/>
          <w:szCs w:val="28"/>
        </w:rPr>
        <w:t xml:space="preserve">               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формируют планы-графики закупок после внесения проекта решения о бюджете на рассмотрение Собрания представителей муниципального района Пестравский Самарской области;</w:t>
      </w:r>
    </w:p>
    <w:p w:rsid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пунктом 3 настоящих Правил, планы-графики закупок</w:t>
      </w:r>
      <w:r>
        <w:rPr>
          <w:sz w:val="28"/>
          <w:szCs w:val="28"/>
        </w:rPr>
        <w:t xml:space="preserve">; 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г)</w:t>
      </w:r>
      <w:r w:rsidRPr="002E6121">
        <w:rPr>
          <w:sz w:val="28"/>
          <w:szCs w:val="28"/>
        </w:rPr>
        <w:tab/>
        <w:t xml:space="preserve">заказчики, указанные в подпункте "г" пункта 3 настоящих Правил: формируют планы-графики закупок после внесения проекта решения о </w:t>
      </w:r>
      <w:r w:rsidRPr="002E6121">
        <w:rPr>
          <w:sz w:val="28"/>
          <w:szCs w:val="28"/>
        </w:rPr>
        <w:lastRenderedPageBreak/>
        <w:t>бюджете на рассмотрение Собрания представителей муниципального района Пестравский Самарской области;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уточняют при необходимости планы-графики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3 настоящих Правил, планы-графики закупок.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5.</w:t>
      </w:r>
      <w:r w:rsidRPr="002E6121">
        <w:rPr>
          <w:sz w:val="28"/>
          <w:szCs w:val="28"/>
        </w:rPr>
        <w:tab/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6.</w:t>
      </w:r>
      <w:r w:rsidRPr="002E6121">
        <w:rPr>
          <w:sz w:val="28"/>
          <w:szCs w:val="28"/>
        </w:rPr>
        <w:tab/>
        <w:t xml:space="preserve">Формирование планов-графиков закупок осуществляется с учетом Порядка взаимодействия органа, уполномоченного на определение поставщиков (подрядчиков, исполнителей) товаров, работ, услуг для муниципальных нужд муниципального района Пестравский Самарской области, и муниципальных заказчиков муниципального района Пестравский Самарской области, их подведомственных учреждений, утвержденного постановлением </w:t>
      </w:r>
      <w:r w:rsidR="00344491">
        <w:rPr>
          <w:sz w:val="28"/>
          <w:szCs w:val="28"/>
        </w:rPr>
        <w:t>Администрации муниципального района Пестравского района С</w:t>
      </w:r>
      <w:r w:rsidRPr="002E6121">
        <w:rPr>
          <w:sz w:val="28"/>
          <w:szCs w:val="28"/>
        </w:rPr>
        <w:t>амарской области от 19.02.2014 N 184.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7.</w:t>
      </w:r>
      <w:r w:rsidRPr="002E6121">
        <w:rPr>
          <w:sz w:val="28"/>
          <w:szCs w:val="28"/>
        </w:rPr>
        <w:tab/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 график закупок.</w:t>
      </w:r>
    </w:p>
    <w:p w:rsidR="002E6121" w:rsidRPr="002E6121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8.</w:t>
      </w:r>
      <w:r w:rsidRPr="002E6121">
        <w:rPr>
          <w:sz w:val="28"/>
          <w:szCs w:val="28"/>
        </w:rPr>
        <w:tab/>
        <w:t>В случае если период осуществления закупки, включаемой в план- график закупок заказчиков, указанных в пункте 3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 график закупок также включаются сведения о закупке на весь срок исполнения контракта.</w:t>
      </w:r>
    </w:p>
    <w:p w:rsidR="001D52C6" w:rsidRPr="001D52C6" w:rsidRDefault="002E6121" w:rsidP="002E6121">
      <w:pPr>
        <w:ind w:firstLine="708"/>
        <w:jc w:val="both"/>
        <w:rPr>
          <w:sz w:val="28"/>
          <w:szCs w:val="28"/>
        </w:rPr>
      </w:pPr>
      <w:r w:rsidRPr="002E6121">
        <w:rPr>
          <w:sz w:val="28"/>
          <w:szCs w:val="28"/>
        </w:rPr>
        <w:t>9.</w:t>
      </w:r>
      <w:r w:rsidRPr="002E6121">
        <w:rPr>
          <w:sz w:val="28"/>
          <w:szCs w:val="28"/>
        </w:rPr>
        <w:tab/>
        <w:t>Заказчики, указанные в пункте 3 настоящих Правил, ведут план</w:t>
      </w:r>
      <w:r w:rsidR="005E191E" w:rsidRPr="002E6121">
        <w:rPr>
          <w:sz w:val="28"/>
          <w:szCs w:val="28"/>
        </w:rPr>
        <w:t>ы -</w:t>
      </w:r>
      <w:r w:rsidRPr="002E6121">
        <w:rPr>
          <w:sz w:val="28"/>
          <w:szCs w:val="28"/>
        </w:rPr>
        <w:t xml:space="preserve"> графики закупок в соответствии с положениями Федерального закона</w:t>
      </w:r>
      <w:r w:rsidR="00E10A69">
        <w:rPr>
          <w:sz w:val="28"/>
          <w:szCs w:val="28"/>
        </w:rPr>
        <w:t xml:space="preserve"> и</w:t>
      </w:r>
      <w:r w:rsidRPr="002E6121">
        <w:rPr>
          <w:sz w:val="28"/>
          <w:szCs w:val="28"/>
        </w:rPr>
        <w:t xml:space="preserve"> требований, установленных </w:t>
      </w:r>
      <w:r w:rsidR="00E10A69">
        <w:rPr>
          <w:sz w:val="28"/>
          <w:szCs w:val="28"/>
        </w:rPr>
        <w:t xml:space="preserve">Постановлением </w:t>
      </w:r>
      <w:r w:rsidRPr="002E6121">
        <w:rPr>
          <w:sz w:val="28"/>
          <w:szCs w:val="28"/>
        </w:rPr>
        <w:t>Правительств</w:t>
      </w:r>
      <w:r w:rsidR="00E10A69">
        <w:rPr>
          <w:sz w:val="28"/>
          <w:szCs w:val="28"/>
        </w:rPr>
        <w:t>а</w:t>
      </w:r>
      <w:r w:rsidRPr="002E6121">
        <w:rPr>
          <w:sz w:val="28"/>
          <w:szCs w:val="28"/>
        </w:rPr>
        <w:t xml:space="preserve"> Российской Федера</w:t>
      </w:r>
      <w:r w:rsidR="00E10A69">
        <w:rPr>
          <w:sz w:val="28"/>
          <w:szCs w:val="28"/>
        </w:rPr>
        <w:t>ции</w:t>
      </w:r>
      <w:r w:rsidRPr="002E6121">
        <w:rPr>
          <w:sz w:val="28"/>
          <w:szCs w:val="28"/>
        </w:rPr>
        <w:t xml:space="preserve"> </w:t>
      </w:r>
      <w:r w:rsidR="00E10A69">
        <w:rPr>
          <w:sz w:val="28"/>
          <w:szCs w:val="28"/>
        </w:rPr>
        <w:t>от 05.06.2015 №554</w:t>
      </w:r>
      <w:r w:rsidR="006262B1">
        <w:rPr>
          <w:sz w:val="28"/>
          <w:szCs w:val="28"/>
        </w:rPr>
        <w:t>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lastRenderedPageBreak/>
        <w:t>а)</w:t>
      </w:r>
      <w:r w:rsidRPr="004E7D0B">
        <w:rPr>
          <w:sz w:val="28"/>
          <w:szCs w:val="28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б)</w:t>
      </w:r>
      <w:r w:rsidRPr="004E7D0B">
        <w:rPr>
          <w:sz w:val="28"/>
          <w:szCs w:val="28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в)</w:t>
      </w:r>
      <w:r w:rsidRPr="004E7D0B">
        <w:rPr>
          <w:sz w:val="28"/>
          <w:szCs w:val="28"/>
        </w:rPr>
        <w:tab/>
        <w:t>отмена заказчиком закупки, предусмотренной планом-графиком закупок;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г)</w:t>
      </w:r>
      <w:r w:rsidRPr="004E7D0B">
        <w:rPr>
          <w:sz w:val="28"/>
          <w:szCs w:val="28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д)</w:t>
      </w:r>
      <w:r w:rsidRPr="004E7D0B">
        <w:rPr>
          <w:sz w:val="28"/>
          <w:szCs w:val="28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е)</w:t>
      </w:r>
      <w:r w:rsidRPr="004E7D0B">
        <w:rPr>
          <w:sz w:val="28"/>
          <w:szCs w:val="28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4E7D0B" w:rsidRPr="004E7D0B" w:rsidRDefault="00DA7370" w:rsidP="004E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7D0B" w:rsidRPr="004E7D0B">
        <w:rPr>
          <w:sz w:val="28"/>
          <w:szCs w:val="28"/>
        </w:rPr>
        <w:t>ж)</w:t>
      </w:r>
      <w:r w:rsidR="004E7D0B" w:rsidRPr="004E7D0B">
        <w:rPr>
          <w:sz w:val="28"/>
          <w:szCs w:val="28"/>
        </w:rPr>
        <w:tab/>
        <w:t>возникновение обстоятельств, предвидеть которые на дату утверждения плана-графика закупок было невозможно.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10.</w:t>
      </w:r>
      <w:r w:rsidRPr="004E7D0B">
        <w:rPr>
          <w:sz w:val="28"/>
          <w:szCs w:val="28"/>
        </w:rPr>
        <w:tab/>
        <w:t>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настоящих Правил,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11.</w:t>
      </w:r>
      <w:r w:rsidRPr="004E7D0B">
        <w:rPr>
          <w:sz w:val="28"/>
          <w:szCs w:val="28"/>
        </w:rPr>
        <w:tab/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 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</w:t>
      </w:r>
      <w:r w:rsidR="005E191E" w:rsidRPr="004E7D0B">
        <w:rPr>
          <w:sz w:val="28"/>
          <w:szCs w:val="28"/>
        </w:rPr>
        <w:t>позднее,</w:t>
      </w:r>
      <w:r w:rsidRPr="004E7D0B">
        <w:rPr>
          <w:sz w:val="28"/>
          <w:szCs w:val="28"/>
        </w:rPr>
        <w:t xml:space="preserve"> чем за один день до дня заключения контракта.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12.</w:t>
      </w:r>
      <w:r w:rsidRPr="004E7D0B">
        <w:rPr>
          <w:sz w:val="28"/>
          <w:szCs w:val="28"/>
        </w:rPr>
        <w:tab/>
        <w:t>План-график закупок содержит приложения, содержащие обоснования в отношении каждого объекта закупки, подготовленные в</w:t>
      </w:r>
      <w:r>
        <w:rPr>
          <w:sz w:val="28"/>
          <w:szCs w:val="28"/>
        </w:rPr>
        <w:t xml:space="preserve"> </w:t>
      </w:r>
      <w:r w:rsidRPr="004E7D0B">
        <w:rPr>
          <w:sz w:val="28"/>
          <w:szCs w:val="28"/>
        </w:rPr>
        <w:t>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</w:t>
      </w:r>
      <w:r w:rsidRPr="004E7D0B">
        <w:rPr>
          <w:sz w:val="28"/>
          <w:szCs w:val="28"/>
        </w:rPr>
        <w:lastRenderedPageBreak/>
        <w:t>исполнителем), определяемых в соответствии со статьей 22 Федерального закона;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13.</w:t>
      </w:r>
      <w:r w:rsidRPr="004E7D0B">
        <w:rPr>
          <w:sz w:val="28"/>
          <w:szCs w:val="28"/>
        </w:rPr>
        <w:tab/>
        <w:t>Включаемая в план-график закупок информация должна соответствовать показателям плана закупок, в том числе: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4E7D0B" w:rsidRPr="004E7D0B" w:rsidRDefault="004E7D0B" w:rsidP="004E7D0B">
      <w:pPr>
        <w:ind w:firstLine="708"/>
        <w:jc w:val="both"/>
        <w:rPr>
          <w:sz w:val="28"/>
          <w:szCs w:val="28"/>
        </w:rPr>
      </w:pPr>
      <w:r w:rsidRPr="004E7D0B">
        <w:rPr>
          <w:sz w:val="28"/>
          <w:szCs w:val="28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1D52C6" w:rsidRDefault="004E7D0B" w:rsidP="004E7D0B">
      <w:pPr>
        <w:ind w:firstLine="708"/>
        <w:jc w:val="both"/>
      </w:pPr>
      <w:r w:rsidRPr="004E7D0B">
        <w:rPr>
          <w:sz w:val="28"/>
          <w:szCs w:val="28"/>
        </w:rPr>
        <w:t>14.</w:t>
      </w:r>
      <w:r w:rsidRPr="004E7D0B">
        <w:rPr>
          <w:sz w:val="28"/>
          <w:szCs w:val="28"/>
        </w:rPr>
        <w:tab/>
        <w:t>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с даты утверждения или изменения плана-графика закупок, за исключением сведений, составляющих государственную тайну, в соответствии с требованиями и по форме, утвержденными постановлением Правительства Российской Федерации от 05.06.2015г. №554</w:t>
      </w:r>
      <w:r>
        <w:rPr>
          <w:sz w:val="28"/>
          <w:szCs w:val="28"/>
        </w:rPr>
        <w:t>.</w:t>
      </w:r>
    </w:p>
    <w:p w:rsidR="001D52C6" w:rsidRPr="00E067A2" w:rsidRDefault="001D52C6" w:rsidP="001D52C6">
      <w:pPr>
        <w:jc w:val="both"/>
      </w:pPr>
    </w:p>
    <w:sectPr w:rsidR="001D52C6" w:rsidRPr="00E067A2" w:rsidSect="00DA7370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3D55"/>
    <w:multiLevelType w:val="multilevel"/>
    <w:tmpl w:val="590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5447"/>
    <w:rsid w:val="00003152"/>
    <w:rsid w:val="000D546B"/>
    <w:rsid w:val="00121DE2"/>
    <w:rsid w:val="00135A01"/>
    <w:rsid w:val="00180EF7"/>
    <w:rsid w:val="00193CEA"/>
    <w:rsid w:val="001D52C6"/>
    <w:rsid w:val="001D5D58"/>
    <w:rsid w:val="00215A6D"/>
    <w:rsid w:val="002168F2"/>
    <w:rsid w:val="0023649B"/>
    <w:rsid w:val="002746FA"/>
    <w:rsid w:val="002A6ACD"/>
    <w:rsid w:val="002D02CA"/>
    <w:rsid w:val="002E6121"/>
    <w:rsid w:val="0030167B"/>
    <w:rsid w:val="00316D89"/>
    <w:rsid w:val="00323C6D"/>
    <w:rsid w:val="00344491"/>
    <w:rsid w:val="00366917"/>
    <w:rsid w:val="003A0C89"/>
    <w:rsid w:val="003C0D7E"/>
    <w:rsid w:val="003D2FF6"/>
    <w:rsid w:val="00452B5B"/>
    <w:rsid w:val="004666CE"/>
    <w:rsid w:val="004670F8"/>
    <w:rsid w:val="00474550"/>
    <w:rsid w:val="004B56A6"/>
    <w:rsid w:val="004E6FFD"/>
    <w:rsid w:val="004E7D0B"/>
    <w:rsid w:val="00527851"/>
    <w:rsid w:val="00556D0A"/>
    <w:rsid w:val="0057516E"/>
    <w:rsid w:val="005D2FCC"/>
    <w:rsid w:val="005D3280"/>
    <w:rsid w:val="005E191E"/>
    <w:rsid w:val="005F4BA5"/>
    <w:rsid w:val="0060045C"/>
    <w:rsid w:val="006262B1"/>
    <w:rsid w:val="006841A9"/>
    <w:rsid w:val="00693EB5"/>
    <w:rsid w:val="0069683E"/>
    <w:rsid w:val="006A3D2B"/>
    <w:rsid w:val="006A4671"/>
    <w:rsid w:val="006A6207"/>
    <w:rsid w:val="006B7086"/>
    <w:rsid w:val="007226EE"/>
    <w:rsid w:val="00740131"/>
    <w:rsid w:val="00751EF6"/>
    <w:rsid w:val="00753CD5"/>
    <w:rsid w:val="0076649F"/>
    <w:rsid w:val="00767753"/>
    <w:rsid w:val="00797AB8"/>
    <w:rsid w:val="007A01E6"/>
    <w:rsid w:val="007A5214"/>
    <w:rsid w:val="007B2C32"/>
    <w:rsid w:val="007C4F64"/>
    <w:rsid w:val="007E3A64"/>
    <w:rsid w:val="008062B4"/>
    <w:rsid w:val="00806FD8"/>
    <w:rsid w:val="00844425"/>
    <w:rsid w:val="008614B4"/>
    <w:rsid w:val="00871AB0"/>
    <w:rsid w:val="00876A00"/>
    <w:rsid w:val="008A4FE0"/>
    <w:rsid w:val="00910A95"/>
    <w:rsid w:val="009233A2"/>
    <w:rsid w:val="009670E8"/>
    <w:rsid w:val="00967DB7"/>
    <w:rsid w:val="00974D3C"/>
    <w:rsid w:val="00986D43"/>
    <w:rsid w:val="00997869"/>
    <w:rsid w:val="009D026F"/>
    <w:rsid w:val="009D1166"/>
    <w:rsid w:val="009D77FB"/>
    <w:rsid w:val="009E41D4"/>
    <w:rsid w:val="00A45045"/>
    <w:rsid w:val="00A52963"/>
    <w:rsid w:val="00A72D33"/>
    <w:rsid w:val="00AD4A59"/>
    <w:rsid w:val="00AF1890"/>
    <w:rsid w:val="00AF3B4B"/>
    <w:rsid w:val="00B45F5F"/>
    <w:rsid w:val="00B57B86"/>
    <w:rsid w:val="00BA1B2D"/>
    <w:rsid w:val="00BB4C51"/>
    <w:rsid w:val="00BF25B6"/>
    <w:rsid w:val="00C22535"/>
    <w:rsid w:val="00C3082C"/>
    <w:rsid w:val="00C32981"/>
    <w:rsid w:val="00C625E6"/>
    <w:rsid w:val="00C6275B"/>
    <w:rsid w:val="00C665F1"/>
    <w:rsid w:val="00C74179"/>
    <w:rsid w:val="00C86DCF"/>
    <w:rsid w:val="00CD4D9E"/>
    <w:rsid w:val="00CE5441"/>
    <w:rsid w:val="00D010E9"/>
    <w:rsid w:val="00D34C32"/>
    <w:rsid w:val="00D419EE"/>
    <w:rsid w:val="00D93F9A"/>
    <w:rsid w:val="00DA7370"/>
    <w:rsid w:val="00DB538B"/>
    <w:rsid w:val="00DB67CF"/>
    <w:rsid w:val="00DF6E24"/>
    <w:rsid w:val="00E067A2"/>
    <w:rsid w:val="00E10A69"/>
    <w:rsid w:val="00E10B26"/>
    <w:rsid w:val="00E14303"/>
    <w:rsid w:val="00E1655A"/>
    <w:rsid w:val="00E5516B"/>
    <w:rsid w:val="00E75447"/>
    <w:rsid w:val="00E95FC9"/>
    <w:rsid w:val="00EC6372"/>
    <w:rsid w:val="00F519F5"/>
    <w:rsid w:val="00F673C3"/>
    <w:rsid w:val="00FA3DA7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538B"/>
    <w:pPr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customStyle="1" w:styleId="webpageurl">
    <w:name w:val="webpageurl"/>
    <w:basedOn w:val="a0"/>
    <w:rsid w:val="00797AB8"/>
  </w:style>
  <w:style w:type="character" w:customStyle="1" w:styleId="10">
    <w:name w:val="Заголовок 1 Знак"/>
    <w:basedOn w:val="a0"/>
    <w:link w:val="1"/>
    <w:uiPriority w:val="9"/>
    <w:rsid w:val="00DB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DB53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8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16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271297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2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330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3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Олег В. Сапрыкин</cp:lastModifiedBy>
  <cp:revision>30</cp:revision>
  <dcterms:created xsi:type="dcterms:W3CDTF">2014-01-29T12:22:00Z</dcterms:created>
  <dcterms:modified xsi:type="dcterms:W3CDTF">2016-12-20T06:28:00Z</dcterms:modified>
</cp:coreProperties>
</file>